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0" w:rsidRPr="008F4335" w:rsidRDefault="000F1150" w:rsidP="000F1150">
      <w:pPr>
        <w:pStyle w:val="a7"/>
        <w:tabs>
          <w:tab w:val="left" w:pos="5760"/>
          <w:tab w:val="left" w:pos="9214"/>
        </w:tabs>
        <w:spacing w:before="120"/>
        <w:ind w:right="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8955" cy="704850"/>
            <wp:effectExtent l="19050" t="0" r="4445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50" w:rsidRPr="008F4335" w:rsidRDefault="000F1150" w:rsidP="000F1150">
      <w:pPr>
        <w:pStyle w:val="a7"/>
        <w:tabs>
          <w:tab w:val="left" w:pos="5760"/>
        </w:tabs>
        <w:rPr>
          <w:b/>
          <w:sz w:val="28"/>
          <w:szCs w:val="28"/>
        </w:rPr>
      </w:pPr>
    </w:p>
    <w:p w:rsidR="000F1150" w:rsidRPr="008F4335" w:rsidRDefault="000F1150" w:rsidP="000F1150">
      <w:pPr>
        <w:pStyle w:val="a7"/>
        <w:tabs>
          <w:tab w:val="left" w:pos="5760"/>
        </w:tabs>
        <w:jc w:val="center"/>
        <w:rPr>
          <w:b/>
          <w:sz w:val="28"/>
          <w:szCs w:val="28"/>
        </w:rPr>
      </w:pPr>
      <w:r w:rsidRPr="008F4335">
        <w:rPr>
          <w:b/>
          <w:sz w:val="28"/>
          <w:szCs w:val="28"/>
        </w:rPr>
        <w:t>Совет депутатов муниципального образования -</w:t>
      </w:r>
    </w:p>
    <w:p w:rsidR="000F1150" w:rsidRPr="008F4335" w:rsidRDefault="000F1150" w:rsidP="000F1150">
      <w:pPr>
        <w:pStyle w:val="a7"/>
        <w:tabs>
          <w:tab w:val="left" w:pos="5760"/>
        </w:tabs>
        <w:jc w:val="center"/>
        <w:rPr>
          <w:b/>
          <w:sz w:val="28"/>
          <w:szCs w:val="28"/>
        </w:rPr>
      </w:pPr>
      <w:r w:rsidRPr="008F4335">
        <w:rPr>
          <w:b/>
          <w:sz w:val="28"/>
          <w:szCs w:val="28"/>
        </w:rPr>
        <w:t>Тумское городское поселение Клепиковского муниципального района</w:t>
      </w:r>
    </w:p>
    <w:p w:rsidR="000F1150" w:rsidRPr="008F4335" w:rsidRDefault="000F1150" w:rsidP="000F1150">
      <w:pPr>
        <w:ind w:right="-6"/>
        <w:jc w:val="center"/>
        <w:rPr>
          <w:sz w:val="28"/>
          <w:szCs w:val="28"/>
        </w:rPr>
      </w:pPr>
    </w:p>
    <w:p w:rsidR="000F1150" w:rsidRPr="008F4335" w:rsidRDefault="000F1150" w:rsidP="000F1150">
      <w:pPr>
        <w:rPr>
          <w:sz w:val="28"/>
          <w:szCs w:val="28"/>
        </w:rPr>
      </w:pPr>
      <w:r w:rsidRPr="008F4335">
        <w:rPr>
          <w:sz w:val="28"/>
          <w:szCs w:val="28"/>
        </w:rPr>
        <w:t xml:space="preserve">                                                      РЕШЕНИЕ                      </w:t>
      </w:r>
    </w:p>
    <w:p w:rsidR="000F1150" w:rsidRPr="008F4335" w:rsidRDefault="000F1150" w:rsidP="000F1150">
      <w:pPr>
        <w:rPr>
          <w:sz w:val="28"/>
          <w:szCs w:val="28"/>
        </w:rPr>
      </w:pPr>
    </w:p>
    <w:p w:rsidR="000F1150" w:rsidRPr="008F4335" w:rsidRDefault="000F1150" w:rsidP="000F1150">
      <w:pPr>
        <w:rPr>
          <w:sz w:val="28"/>
          <w:szCs w:val="28"/>
        </w:rPr>
      </w:pPr>
      <w:r w:rsidRPr="008F43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 ноября   2019 года</w:t>
      </w:r>
      <w:r w:rsidRPr="008F43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№ </w:t>
      </w:r>
      <w:r w:rsidRPr="008F4335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>32</w:t>
      </w:r>
      <w:r w:rsidRPr="008F433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</w:p>
    <w:p w:rsidR="000F1150" w:rsidRPr="008F4335" w:rsidRDefault="000F1150" w:rsidP="000F1150">
      <w:pPr>
        <w:tabs>
          <w:tab w:val="left" w:pos="8070"/>
        </w:tabs>
        <w:rPr>
          <w:sz w:val="28"/>
          <w:szCs w:val="28"/>
        </w:rPr>
      </w:pPr>
      <w:r w:rsidRPr="008F4335">
        <w:rPr>
          <w:sz w:val="28"/>
          <w:szCs w:val="28"/>
        </w:rPr>
        <w:tab/>
      </w:r>
    </w:p>
    <w:p w:rsidR="000F1150" w:rsidRPr="008F4335" w:rsidRDefault="000F1150" w:rsidP="000F1150">
      <w:pPr>
        <w:autoSpaceDE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 внесение изменений в Решение Совета депутатов муниципального образования – Тумское городское поселение Клепиковского муниципального района от 30.09.2019 №26 «</w:t>
      </w:r>
      <w:r w:rsidRPr="008F4335">
        <w:rPr>
          <w:bCs/>
          <w:color w:val="000000"/>
          <w:sz w:val="28"/>
          <w:szCs w:val="28"/>
        </w:rPr>
        <w:t>Об ут</w:t>
      </w:r>
      <w:r>
        <w:rPr>
          <w:bCs/>
          <w:color w:val="000000"/>
          <w:sz w:val="28"/>
          <w:szCs w:val="28"/>
        </w:rPr>
        <w:t xml:space="preserve">верждении перечня </w:t>
      </w:r>
      <w:r w:rsidRPr="008F4335">
        <w:rPr>
          <w:bCs/>
          <w:color w:val="000000"/>
          <w:sz w:val="28"/>
          <w:szCs w:val="28"/>
        </w:rPr>
        <w:t xml:space="preserve"> имущества муниципального образования – Тумское городское поселение Клепиковского муниципального района Рязанской области, предназначенного для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предоставления во владение и (или) в пользование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субъектам малого и среднего предпринимательства и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организациям, образующим инфраструктуру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поддержки субъектов малого и среднего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предпринимательства</w:t>
      </w:r>
      <w:r>
        <w:rPr>
          <w:bCs/>
          <w:color w:val="000000"/>
          <w:sz w:val="28"/>
          <w:szCs w:val="28"/>
        </w:rPr>
        <w:t>».</w:t>
      </w:r>
    </w:p>
    <w:p w:rsidR="000F1150" w:rsidRPr="008F4335" w:rsidRDefault="000F1150" w:rsidP="000F1150">
      <w:pPr>
        <w:jc w:val="center"/>
        <w:rPr>
          <w:sz w:val="28"/>
          <w:szCs w:val="28"/>
        </w:rPr>
      </w:pPr>
    </w:p>
    <w:p w:rsidR="000F1150" w:rsidRDefault="000F1150" w:rsidP="000F1150">
      <w:pPr>
        <w:autoSpaceDE/>
        <w:autoSpaceDN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33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года № 131 –ФЗ            « Об основных принципах местного самоуправления в Российской Федерации», </w:t>
      </w:r>
      <w:r w:rsidRPr="008F4335">
        <w:rPr>
          <w:sz w:val="28"/>
          <w:szCs w:val="28"/>
        </w:rPr>
        <w:t xml:space="preserve">Федеральным </w:t>
      </w:r>
      <w:hyperlink r:id="rId8" w:history="1">
        <w:r w:rsidRPr="008F4335">
          <w:rPr>
            <w:sz w:val="28"/>
            <w:szCs w:val="28"/>
          </w:rPr>
          <w:t>законом</w:t>
        </w:r>
      </w:hyperlink>
      <w:r w:rsidRPr="008F4335">
        <w:rPr>
          <w:sz w:val="28"/>
          <w:szCs w:val="28"/>
        </w:rPr>
        <w:t xml:space="preserve"> от 24.07.2007 N 209-ФЗ "О развитии малого и среднего предпринимательства", Федеральным </w:t>
      </w:r>
      <w:hyperlink r:id="rId9" w:history="1">
        <w:r w:rsidRPr="008F4335">
          <w:rPr>
            <w:sz w:val="28"/>
            <w:szCs w:val="28"/>
          </w:rPr>
          <w:t>законом</w:t>
        </w:r>
      </w:hyperlink>
      <w:r w:rsidRPr="008F4335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8F4335">
        <w:rPr>
          <w:sz w:val="28"/>
          <w:szCs w:val="28"/>
        </w:rPr>
        <w:t xml:space="preserve"> и руководствуясь</w:t>
      </w:r>
      <w:r w:rsidRPr="008F4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Решением Совета депутатов муниципального образования – Тумское городское поселение Клепиковского муниципального района от 22 .08.2019 № 21 «</w:t>
      </w:r>
      <w:r>
        <w:rPr>
          <w:bCs/>
          <w:color w:val="000000"/>
          <w:sz w:val="28"/>
          <w:szCs w:val="28"/>
        </w:rPr>
        <w:t>Об утверждении порядка формирования, ведения,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ежегодного дополнения и опубликования перечня муниципального имущества муниципального образования – Тумское городское поселение Клепиковского муниципального района Рязанской области, предназначенного для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предоставления во владение и (или) в пользование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субъектам малого и среднего предпринимательства 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организациям, образующим инфраструктуру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поддержки субъектов малого и среднего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предпринимательства»,  </w:t>
      </w:r>
      <w:r w:rsidRPr="008F4335">
        <w:rPr>
          <w:color w:val="000000"/>
          <w:sz w:val="28"/>
          <w:szCs w:val="28"/>
        </w:rPr>
        <w:t xml:space="preserve">Уставом муниципального образования – Тумское городское  поселение Клепиковского муниципального района Рязанской области, в целях улучшения условий для развития малого и среднего предпринимательства на территории муниципального образования Тумское городское поселение, </w:t>
      </w:r>
      <w:r>
        <w:rPr>
          <w:color w:val="000000"/>
          <w:sz w:val="28"/>
          <w:szCs w:val="28"/>
        </w:rPr>
        <w:t xml:space="preserve">    </w:t>
      </w:r>
      <w:r w:rsidRPr="008F4335">
        <w:rPr>
          <w:color w:val="000000"/>
          <w:sz w:val="28"/>
          <w:szCs w:val="28"/>
        </w:rPr>
        <w:t>Совет депутатов муниципального образования – Тумское городское  поселение Клепиковского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F4335">
        <w:rPr>
          <w:color w:val="000000"/>
          <w:sz w:val="28"/>
          <w:szCs w:val="28"/>
        </w:rPr>
        <w:t xml:space="preserve"> РЕШИЛ:</w:t>
      </w:r>
    </w:p>
    <w:p w:rsidR="000F1150" w:rsidRPr="00B61BBB" w:rsidRDefault="000F1150" w:rsidP="000F1150">
      <w:pPr>
        <w:numPr>
          <w:ilvl w:val="0"/>
          <w:numId w:val="1"/>
        </w:numPr>
        <w:autoSpaceDE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 </w:t>
      </w:r>
      <w:r>
        <w:rPr>
          <w:bCs/>
          <w:color w:val="000000"/>
          <w:sz w:val="28"/>
          <w:szCs w:val="28"/>
        </w:rPr>
        <w:t xml:space="preserve">Перечень </w:t>
      </w:r>
      <w:r w:rsidRPr="008F4335">
        <w:rPr>
          <w:bCs/>
          <w:color w:val="000000"/>
          <w:sz w:val="28"/>
          <w:szCs w:val="28"/>
        </w:rPr>
        <w:t xml:space="preserve"> имущества муниципального образования – Тумское </w:t>
      </w:r>
    </w:p>
    <w:p w:rsidR="000F1150" w:rsidRDefault="000F1150" w:rsidP="000F1150">
      <w:pPr>
        <w:autoSpaceDE/>
        <w:autoSpaceDN w:val="0"/>
        <w:jc w:val="both"/>
        <w:rPr>
          <w:bCs/>
          <w:color w:val="000000"/>
          <w:sz w:val="28"/>
          <w:szCs w:val="28"/>
        </w:rPr>
      </w:pPr>
    </w:p>
    <w:p w:rsidR="000F1150" w:rsidRPr="00E70DFB" w:rsidRDefault="000F1150" w:rsidP="000F1150">
      <w:pPr>
        <w:autoSpaceDE/>
        <w:autoSpaceDN w:val="0"/>
        <w:jc w:val="both"/>
        <w:rPr>
          <w:color w:val="000000"/>
          <w:sz w:val="28"/>
          <w:szCs w:val="28"/>
        </w:rPr>
      </w:pPr>
    </w:p>
    <w:p w:rsidR="000F1150" w:rsidRDefault="000F1150" w:rsidP="000F1150">
      <w:pPr>
        <w:autoSpaceDE/>
        <w:autoSpaceDN w:val="0"/>
        <w:ind w:left="150"/>
        <w:jc w:val="both"/>
        <w:rPr>
          <w:color w:val="000000"/>
          <w:sz w:val="28"/>
          <w:szCs w:val="28"/>
        </w:rPr>
      </w:pPr>
      <w:r w:rsidRPr="008F4335">
        <w:rPr>
          <w:bCs/>
          <w:color w:val="000000"/>
          <w:sz w:val="28"/>
          <w:szCs w:val="28"/>
        </w:rPr>
        <w:lastRenderedPageBreak/>
        <w:t>городское поселение Клепиковского муниципального района Рязанской области, предназначенного для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предоставления во владение и (или) в пользование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субъектам малого и среднего предпринимательства и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организациям, образующим инфраструктуру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поддержки субъектов малого и среднего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– Приложение № 1.</w:t>
      </w:r>
    </w:p>
    <w:p w:rsidR="000F1150" w:rsidRDefault="000F1150" w:rsidP="000F1150">
      <w:pPr>
        <w:autoSpaceDE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     Утвердить</w:t>
      </w:r>
      <w:r w:rsidRPr="00B61B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Перечень </w:t>
      </w:r>
      <w:r w:rsidRPr="008F4335">
        <w:rPr>
          <w:bCs/>
          <w:color w:val="000000"/>
          <w:sz w:val="28"/>
          <w:szCs w:val="28"/>
        </w:rPr>
        <w:t xml:space="preserve"> имущества муниципального образования – Тумское городское поселение Клепиковского муниципального района Рязанской области, предназначенного для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предоставления во владение и (или) в пользование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субъектам малого и среднего предпринимательства и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организациям, образующим инфраструктуру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поддержки субъектов малого и среднего</w:t>
      </w:r>
      <w:r w:rsidRPr="008F4335">
        <w:rPr>
          <w:color w:val="000000"/>
          <w:sz w:val="28"/>
          <w:szCs w:val="28"/>
        </w:rPr>
        <w:t xml:space="preserve"> </w:t>
      </w:r>
      <w:r w:rsidRPr="008F4335">
        <w:rPr>
          <w:bCs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–Приложение № 1, в новой редакции.</w:t>
      </w:r>
    </w:p>
    <w:p w:rsidR="000F1150" w:rsidRDefault="00096868" w:rsidP="000F1150">
      <w:pPr>
        <w:autoSpaceDE/>
        <w:autoSpaceDN w:val="0"/>
        <w:ind w:left="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0F1150">
        <w:rPr>
          <w:rFonts w:eastAsia="Calibri"/>
          <w:sz w:val="28"/>
          <w:szCs w:val="28"/>
          <w:lang w:eastAsia="en-US"/>
        </w:rPr>
        <w:t xml:space="preserve"> </w:t>
      </w:r>
      <w:r w:rsidR="000F1150" w:rsidRPr="008F4335">
        <w:rPr>
          <w:rFonts w:eastAsia="Calibri"/>
          <w:sz w:val="28"/>
          <w:szCs w:val="28"/>
          <w:lang w:eastAsia="en-US"/>
        </w:rPr>
        <w:t>Опубликовать настоящее решение в информационном бюллетене  нормативных правовых актов муниципального образования – Тумское  городское поселение  Клепиковского муниципального района Рязанской области.</w:t>
      </w:r>
    </w:p>
    <w:p w:rsidR="000F1150" w:rsidRPr="00B61BBB" w:rsidRDefault="000F1150" w:rsidP="000F1150">
      <w:pPr>
        <w:autoSpaceDE/>
        <w:autoSpaceDN w:val="0"/>
        <w:ind w:lef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r w:rsidRPr="008F4335">
        <w:rPr>
          <w:rFonts w:eastAsia="Calibri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опубликования.</w:t>
      </w:r>
    </w:p>
    <w:p w:rsidR="000F1150" w:rsidRPr="008F4335" w:rsidRDefault="000F1150" w:rsidP="000F1150">
      <w:pPr>
        <w:tabs>
          <w:tab w:val="left" w:pos="0"/>
        </w:tabs>
        <w:autoSpaceDE/>
        <w:ind w:right="-2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5</w:t>
      </w:r>
      <w:r w:rsidRPr="008F4335">
        <w:rPr>
          <w:rFonts w:eastAsia="Calibri"/>
          <w:sz w:val="28"/>
          <w:szCs w:val="28"/>
          <w:lang w:eastAsia="en-US"/>
        </w:rPr>
        <w:t xml:space="preserve">. </w:t>
      </w:r>
      <w:r w:rsidRPr="008F4335">
        <w:rPr>
          <w:sz w:val="28"/>
          <w:szCs w:val="28"/>
          <w:lang w:eastAsia="ru-RU"/>
        </w:rPr>
        <w:t>Контроль за исполнением решения возложить на постоянную комиссию по соблюдению законности, правопорядка, контролю за деятельностью органов и должностных лиц местного самоуправления (председатель постоянной комиссии В.В.Ефимов).</w:t>
      </w:r>
    </w:p>
    <w:p w:rsidR="000F1150" w:rsidRPr="008F4335" w:rsidRDefault="000F1150" w:rsidP="000F1150">
      <w:pPr>
        <w:tabs>
          <w:tab w:val="left" w:pos="0"/>
        </w:tabs>
        <w:autoSpaceDE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0F1150" w:rsidRPr="008F4335" w:rsidRDefault="000F1150" w:rsidP="000F1150">
      <w:pPr>
        <w:autoSpaceDE/>
        <w:rPr>
          <w:sz w:val="28"/>
          <w:szCs w:val="28"/>
        </w:rPr>
      </w:pPr>
      <w:r w:rsidRPr="008F4335">
        <w:rPr>
          <w:sz w:val="28"/>
          <w:szCs w:val="28"/>
        </w:rPr>
        <w:t>Глава муниципального образования,</w:t>
      </w:r>
    </w:p>
    <w:p w:rsidR="000F1150" w:rsidRPr="008F4335" w:rsidRDefault="000F1150" w:rsidP="000F1150">
      <w:pPr>
        <w:autoSpaceDE/>
        <w:rPr>
          <w:sz w:val="28"/>
          <w:szCs w:val="28"/>
        </w:rPr>
      </w:pPr>
      <w:r w:rsidRPr="008F4335">
        <w:rPr>
          <w:sz w:val="28"/>
          <w:szCs w:val="28"/>
        </w:rPr>
        <w:t>Председатель Совета депутатов</w:t>
      </w:r>
    </w:p>
    <w:p w:rsidR="000F1150" w:rsidRPr="008F4335" w:rsidRDefault="000F1150" w:rsidP="000F1150">
      <w:pPr>
        <w:autoSpaceDE/>
        <w:rPr>
          <w:sz w:val="28"/>
          <w:szCs w:val="28"/>
        </w:rPr>
      </w:pPr>
      <w:r w:rsidRPr="008F4335">
        <w:rPr>
          <w:sz w:val="28"/>
          <w:szCs w:val="28"/>
        </w:rPr>
        <w:t xml:space="preserve">муниципального образования – </w:t>
      </w:r>
    </w:p>
    <w:p w:rsidR="000F1150" w:rsidRPr="008F4335" w:rsidRDefault="000F1150" w:rsidP="000F1150">
      <w:pPr>
        <w:autoSpaceDE/>
        <w:rPr>
          <w:sz w:val="28"/>
          <w:szCs w:val="28"/>
        </w:rPr>
      </w:pPr>
      <w:r w:rsidRPr="008F4335">
        <w:rPr>
          <w:sz w:val="28"/>
          <w:szCs w:val="28"/>
        </w:rPr>
        <w:t>Тумское городское поселение</w:t>
      </w:r>
    </w:p>
    <w:p w:rsidR="000F1150" w:rsidRPr="008F4335" w:rsidRDefault="000F1150" w:rsidP="000F1150">
      <w:pPr>
        <w:autoSpaceDE/>
        <w:rPr>
          <w:sz w:val="28"/>
          <w:szCs w:val="28"/>
        </w:rPr>
        <w:sectPr w:rsidR="000F1150" w:rsidRPr="008F4335" w:rsidSect="006E074B">
          <w:pgSz w:w="11906" w:h="16838"/>
          <w:pgMar w:top="142" w:right="709" w:bottom="539" w:left="1418" w:header="720" w:footer="720" w:gutter="0"/>
          <w:cols w:space="720"/>
          <w:docGrid w:linePitch="360"/>
        </w:sectPr>
      </w:pPr>
      <w:r w:rsidRPr="008F4335">
        <w:rPr>
          <w:sz w:val="28"/>
          <w:szCs w:val="28"/>
        </w:rPr>
        <w:t xml:space="preserve">Клепиковского муниципального района             </w:t>
      </w:r>
      <w:r w:rsidR="00096868">
        <w:rPr>
          <w:sz w:val="28"/>
          <w:szCs w:val="28"/>
        </w:rPr>
        <w:t xml:space="preserve">     </w:t>
      </w:r>
      <w:r w:rsidR="00937F01">
        <w:rPr>
          <w:sz w:val="28"/>
          <w:szCs w:val="28"/>
        </w:rPr>
        <w:t xml:space="preserve">               В.В.Шатайкин</w:t>
      </w:r>
    </w:p>
    <w:p w:rsidR="000F1150" w:rsidRDefault="000F1150" w:rsidP="000F1150">
      <w:pPr>
        <w:widowControl w:val="0"/>
        <w:suppressAutoHyphens w:val="0"/>
        <w:autoSpaceDE/>
        <w:spacing w:line="100" w:lineRule="atLeast"/>
        <w:ind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0F1150" w:rsidRPr="00243441" w:rsidRDefault="000F1150" w:rsidP="000F1150">
      <w:pPr>
        <w:widowControl w:val="0"/>
        <w:suppressAutoHyphens w:val="0"/>
        <w:autoSpaceDE/>
        <w:spacing w:line="100" w:lineRule="atLeast"/>
        <w:ind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43441">
        <w:rPr>
          <w:rFonts w:eastAsia="Calibri"/>
          <w:bCs/>
          <w:color w:val="000000"/>
          <w:lang w:eastAsia="en-US"/>
        </w:rPr>
        <w:t xml:space="preserve">Приложение № </w:t>
      </w:r>
      <w:r>
        <w:rPr>
          <w:rFonts w:eastAsia="Calibri"/>
          <w:bCs/>
          <w:color w:val="000000"/>
          <w:lang w:eastAsia="en-US"/>
        </w:rPr>
        <w:t xml:space="preserve"> 1</w:t>
      </w:r>
      <w:r w:rsidRPr="00243441">
        <w:rPr>
          <w:rFonts w:eastAsia="Calibri"/>
          <w:bCs/>
          <w:color w:val="000000"/>
          <w:lang w:eastAsia="en-US"/>
        </w:rPr>
        <w:t xml:space="preserve"> к решению 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 w:rsidRPr="00243441">
        <w:rPr>
          <w:rFonts w:eastAsia="Calibri"/>
          <w:bCs/>
          <w:color w:val="000000"/>
          <w:lang w:eastAsia="en-US"/>
        </w:rPr>
        <w:t xml:space="preserve">                                      </w:t>
      </w:r>
      <w:r>
        <w:rPr>
          <w:rFonts w:eastAsia="Calibri"/>
          <w:bCs/>
          <w:color w:val="000000"/>
          <w:lang w:eastAsia="en-US"/>
        </w:rPr>
        <w:t xml:space="preserve">   </w:t>
      </w:r>
      <w:r w:rsidRPr="00243441">
        <w:rPr>
          <w:rFonts w:eastAsia="Calibri"/>
          <w:bCs/>
          <w:color w:val="000000"/>
          <w:lang w:eastAsia="en-US"/>
        </w:rPr>
        <w:t>Совета депутатов</w:t>
      </w:r>
      <w:r>
        <w:rPr>
          <w:rFonts w:eastAsia="Calibri"/>
          <w:bCs/>
          <w:color w:val="000000"/>
          <w:lang w:eastAsia="en-US"/>
        </w:rPr>
        <w:t xml:space="preserve"> муниципального образования-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Тумское городское поселение 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Клепиковского муниципального района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</w:p>
    <w:p w:rsidR="000F1150" w:rsidRPr="00243441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от   05 ноября  2019 года  №</w:t>
      </w:r>
    </w:p>
    <w:p w:rsidR="000F1150" w:rsidRDefault="000F1150" w:rsidP="000F1150">
      <w:pPr>
        <w:widowControl w:val="0"/>
        <w:suppressAutoHyphens w:val="0"/>
        <w:autoSpaceDE/>
        <w:spacing w:line="100" w:lineRule="atLeast"/>
        <w:ind w:right="-2"/>
        <w:rPr>
          <w:rFonts w:eastAsia="Calibri"/>
          <w:bCs/>
          <w:color w:val="000000"/>
          <w:lang w:eastAsia="en-US"/>
        </w:rPr>
      </w:pPr>
    </w:p>
    <w:p w:rsidR="000F1150" w:rsidRDefault="000F1150" w:rsidP="000F1150">
      <w:pPr>
        <w:widowControl w:val="0"/>
        <w:suppressAutoHyphens w:val="0"/>
        <w:autoSpaceDE/>
        <w:spacing w:line="100" w:lineRule="atLeast"/>
        <w:ind w:right="-2"/>
        <w:rPr>
          <w:rFonts w:eastAsia="Calibri"/>
          <w:bCs/>
          <w:color w:val="000000"/>
          <w:lang w:eastAsia="en-US"/>
        </w:rPr>
      </w:pPr>
    </w:p>
    <w:p w:rsidR="000F1150" w:rsidRPr="00243441" w:rsidRDefault="000F1150" w:rsidP="000F1150">
      <w:pPr>
        <w:widowControl w:val="0"/>
        <w:suppressAutoHyphens w:val="0"/>
        <w:autoSpaceDE/>
        <w:spacing w:line="100" w:lineRule="atLeast"/>
        <w:ind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43441">
        <w:rPr>
          <w:rFonts w:eastAsia="Calibri"/>
          <w:bCs/>
          <w:color w:val="000000"/>
          <w:lang w:eastAsia="en-US"/>
        </w:rPr>
        <w:t xml:space="preserve">Приложение № </w:t>
      </w:r>
      <w:r>
        <w:rPr>
          <w:rFonts w:eastAsia="Calibri"/>
          <w:bCs/>
          <w:color w:val="000000"/>
          <w:lang w:eastAsia="en-US"/>
        </w:rPr>
        <w:t xml:space="preserve"> 1</w:t>
      </w:r>
      <w:r w:rsidRPr="00243441">
        <w:rPr>
          <w:rFonts w:eastAsia="Calibri"/>
          <w:bCs/>
          <w:color w:val="000000"/>
          <w:lang w:eastAsia="en-US"/>
        </w:rPr>
        <w:t xml:space="preserve"> к решению 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 w:rsidRPr="00243441">
        <w:rPr>
          <w:rFonts w:eastAsia="Calibri"/>
          <w:bCs/>
          <w:color w:val="000000"/>
          <w:lang w:eastAsia="en-US"/>
        </w:rPr>
        <w:t xml:space="preserve">                                      </w:t>
      </w:r>
      <w:r>
        <w:rPr>
          <w:rFonts w:eastAsia="Calibri"/>
          <w:bCs/>
          <w:color w:val="000000"/>
          <w:lang w:eastAsia="en-US"/>
        </w:rPr>
        <w:t xml:space="preserve">   </w:t>
      </w:r>
      <w:r w:rsidRPr="00243441">
        <w:rPr>
          <w:rFonts w:eastAsia="Calibri"/>
          <w:bCs/>
          <w:color w:val="000000"/>
          <w:lang w:eastAsia="en-US"/>
        </w:rPr>
        <w:t>Совета депутатов</w:t>
      </w:r>
      <w:r>
        <w:rPr>
          <w:rFonts w:eastAsia="Calibri"/>
          <w:bCs/>
          <w:color w:val="000000"/>
          <w:lang w:eastAsia="en-US"/>
        </w:rPr>
        <w:t xml:space="preserve"> муниципального образования-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Тумское городское поселение 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 Клепиковского муниципального района</w:t>
      </w:r>
    </w:p>
    <w:p w:rsidR="000F1150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</w:p>
    <w:p w:rsidR="000F1150" w:rsidRPr="00243441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   от   30.сентября  2019 года  №26</w:t>
      </w:r>
    </w:p>
    <w:p w:rsidR="000F1150" w:rsidRPr="00243441" w:rsidRDefault="000F1150" w:rsidP="000F1150">
      <w:pPr>
        <w:autoSpaceDE/>
        <w:ind w:left="5954" w:right="-2"/>
        <w:rPr>
          <w:rFonts w:eastAsia="Calibri"/>
          <w:bCs/>
          <w:color w:val="000000"/>
          <w:lang w:eastAsia="en-US"/>
        </w:rPr>
      </w:pPr>
    </w:p>
    <w:p w:rsidR="000F1150" w:rsidRPr="008F4335" w:rsidRDefault="000F1150" w:rsidP="000F1150">
      <w:pPr>
        <w:autoSpaceDE/>
        <w:ind w:left="5954" w:right="-2"/>
        <w:rPr>
          <w:sz w:val="28"/>
          <w:szCs w:val="28"/>
        </w:rPr>
      </w:pPr>
      <w:r w:rsidRPr="008F4335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</w:t>
      </w:r>
    </w:p>
    <w:p w:rsidR="000F1150" w:rsidRPr="008F4335" w:rsidRDefault="000F1150" w:rsidP="000F1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Перечнь</w:t>
      </w:r>
      <w:r w:rsidRPr="008F4335">
        <w:rPr>
          <w:sz w:val="28"/>
          <w:szCs w:val="28"/>
        </w:rPr>
        <w:t xml:space="preserve"> муниципального имущества муниципального образования – Тумское горо</w:t>
      </w:r>
      <w:r w:rsidR="00201BC1">
        <w:rPr>
          <w:sz w:val="28"/>
          <w:szCs w:val="28"/>
        </w:rPr>
        <w:t>д</w:t>
      </w:r>
      <w:r w:rsidRPr="008F4335">
        <w:rPr>
          <w:sz w:val="28"/>
          <w:szCs w:val="28"/>
        </w:rPr>
        <w:t>ское поселение Клепиковского района Рязанской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0F1150" w:rsidRPr="008F4335" w:rsidRDefault="000F1150" w:rsidP="000F1150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0F1150" w:rsidRPr="008F4335" w:rsidRDefault="000F1150" w:rsidP="000F1150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F1150" w:rsidRPr="008F4335" w:rsidRDefault="000F1150" w:rsidP="000F1150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565"/>
        <w:gridCol w:w="1559"/>
        <w:gridCol w:w="2551"/>
        <w:gridCol w:w="1724"/>
        <w:gridCol w:w="2529"/>
        <w:gridCol w:w="3685"/>
      </w:tblGrid>
      <w:tr w:rsidR="000F1150" w:rsidRPr="00706A31" w:rsidTr="007627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706A31">
              <w:rPr>
                <w:lang w:eastAsia="ru-RU"/>
              </w:rPr>
              <w:t>NN пп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Адрес (местоположение) объекта </w:t>
            </w:r>
            <w:hyperlink w:anchor="Par77" w:history="1">
              <w:r w:rsidRPr="00706A31">
                <w:rPr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Вид объекта недвижимости; тип движимого имущества </w:t>
            </w:r>
            <w:hyperlink w:anchor="Par78" w:history="1">
              <w:r w:rsidRPr="00706A31">
                <w:rPr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Наименование объекта учета </w:t>
            </w:r>
            <w:hyperlink w:anchor="Par79" w:history="1">
              <w:r w:rsidRPr="00706A31">
                <w:rPr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Сведения о недвижимом имуществе</w:t>
            </w:r>
          </w:p>
        </w:tc>
      </w:tr>
      <w:tr w:rsidR="000F1150" w:rsidRPr="00706A31" w:rsidTr="007627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Основная характеристика объекта недвижимости </w:t>
            </w:r>
            <w:hyperlink w:anchor="Par80" w:history="1">
              <w:r w:rsidRPr="00706A31">
                <w:rPr>
                  <w:color w:val="0000FF"/>
                  <w:lang w:eastAsia="ru-RU"/>
                </w:rPr>
                <w:t>&lt;4&gt;</w:t>
              </w:r>
            </w:hyperlink>
          </w:p>
        </w:tc>
      </w:tr>
      <w:tr w:rsidR="000F1150" w:rsidRPr="00706A31" w:rsidTr="007627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Тип (площадь - для земельных участков, зданий, </w:t>
            </w:r>
            <w:r w:rsidRPr="00706A31">
              <w:rPr>
                <w:lang w:eastAsia="ru-RU"/>
              </w:rPr>
              <w:lastRenderedPageBreak/>
              <w:t>помещений; протяженность, объем, площадь, глубина залегания - для сооружений; протяженность, объем, площадь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lastRenderedPageBreak/>
              <w:t xml:space="preserve">Фактическое значение/проектируемое значение (для объектов незавершенного </w:t>
            </w:r>
            <w:r w:rsidRPr="00706A31">
              <w:rPr>
                <w:lang w:eastAsia="ru-RU"/>
              </w:rPr>
              <w:lastRenderedPageBreak/>
              <w:t>строительства)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lastRenderedPageBreak/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F1150" w:rsidRPr="00706A31" w:rsidTr="007627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7</w:t>
            </w:r>
          </w:p>
        </w:tc>
      </w:tr>
      <w:tr w:rsidR="000F1150" w:rsidRPr="00706A31" w:rsidTr="007627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Рязанская область, Клепиков-ский район, р.п. Тума, ул. Советская, д.78в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Здание- гараж, назначение -нежилое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396.4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кв.м_</w:t>
            </w:r>
          </w:p>
        </w:tc>
      </w:tr>
      <w:tr w:rsidR="000F1150" w:rsidRPr="00706A31" w:rsidTr="007627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Рязанская область, Клепиков--ский район, </w:t>
            </w:r>
            <w:r>
              <w:rPr>
                <w:lang w:eastAsia="ru-RU"/>
              </w:rPr>
              <w:lastRenderedPageBreak/>
              <w:t>р.п. Тума, пер. 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10206 +/-35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кв.м</w:t>
            </w:r>
          </w:p>
        </w:tc>
      </w:tr>
      <w:tr w:rsidR="000F1150" w:rsidRPr="00706A31" w:rsidTr="007627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Рязанская область, Клепиков-ский район, р.п. Тума,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– магазин, назначение нежилое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254,6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кв.м</w:t>
            </w:r>
          </w:p>
        </w:tc>
      </w:tr>
      <w:tr w:rsidR="000F1150" w:rsidRPr="00706A31" w:rsidTr="007627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Рязанская область, Клепиковский район, р.п. Тума, ул. Садовая, д.14а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Здание.: назначение нежилое</w:t>
            </w: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1 743,2</w:t>
            </w: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5781+/-27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кв.м</w:t>
            </w: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ind w:firstLine="3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кв.м</w:t>
            </w:r>
          </w:p>
        </w:tc>
      </w:tr>
    </w:tbl>
    <w:p w:rsidR="000F1150" w:rsidRPr="00706A31" w:rsidRDefault="000F1150" w:rsidP="000F1150">
      <w:pPr>
        <w:suppressAutoHyphens w:val="0"/>
        <w:autoSpaceDN w:val="0"/>
        <w:adjustRightInd w:val="0"/>
        <w:jc w:val="both"/>
        <w:rPr>
          <w:lang w:eastAsia="ru-RU"/>
        </w:rPr>
      </w:pPr>
    </w:p>
    <w:p w:rsidR="000F1150" w:rsidRPr="00706A31" w:rsidRDefault="000F1150" w:rsidP="000F1150">
      <w:pPr>
        <w:suppressAutoHyphens w:val="0"/>
        <w:autoSpaceDN w:val="0"/>
        <w:adjustRightInd w:val="0"/>
        <w:jc w:val="both"/>
        <w:rPr>
          <w:lang w:eastAsia="ru-RU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64"/>
        <w:gridCol w:w="1507"/>
        <w:gridCol w:w="1357"/>
        <w:gridCol w:w="1387"/>
        <w:gridCol w:w="1327"/>
        <w:gridCol w:w="1055"/>
        <w:gridCol w:w="1281"/>
        <w:gridCol w:w="3380"/>
      </w:tblGrid>
      <w:tr w:rsidR="000F1150" w:rsidRPr="00706A31" w:rsidTr="00762786"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Сведения о недвижимом имуществе</w:t>
            </w:r>
          </w:p>
        </w:tc>
        <w:tc>
          <w:tcPr>
            <w:tcW w:w="7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Сведения о движимом имуществе</w:t>
            </w:r>
          </w:p>
        </w:tc>
      </w:tr>
      <w:tr w:rsidR="000F1150" w:rsidRPr="00706A31" w:rsidTr="00762786"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Кадастровый номер </w:t>
            </w:r>
            <w:hyperlink w:anchor="Par81" w:history="1">
              <w:r w:rsidRPr="00706A31">
                <w:rPr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Техническое состояние объекта недвижимости </w:t>
            </w:r>
            <w:hyperlink w:anchor="Par82" w:history="1">
              <w:r w:rsidRPr="00706A31">
                <w:rPr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Категория земель </w:t>
            </w:r>
            <w:hyperlink w:anchor="Par83" w:history="1">
              <w:r w:rsidRPr="00706A31">
                <w:rPr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Вид разрешенного использования </w:t>
            </w:r>
            <w:hyperlink w:anchor="Par83" w:history="1">
              <w:r w:rsidRPr="00706A31">
                <w:rPr>
                  <w:color w:val="0000FF"/>
                  <w:lang w:eastAsia="ru-RU"/>
                </w:rPr>
                <w:t>&lt;8&gt;</w:t>
              </w:r>
            </w:hyperlink>
          </w:p>
        </w:tc>
        <w:tc>
          <w:tcPr>
            <w:tcW w:w="70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Тип (кадастровый, условный, устаревший)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Марка, модель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Год выпуска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Состав (принадлежности) имущества </w:t>
            </w:r>
            <w:hyperlink w:anchor="Par84" w:history="1">
              <w:r w:rsidRPr="00706A31">
                <w:rPr>
                  <w:color w:val="0000FF"/>
                  <w:lang w:eastAsia="ru-RU"/>
                </w:rPr>
                <w:t>&lt;9&gt;</w:t>
              </w:r>
            </w:hyperlink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16</w:t>
            </w:r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62:05:0029130:93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Пригодно к эксплуата-ции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62:05:0020162:105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Земли населенных пунктов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Объекты оптовой торговли по продаже товаров собственно-го производства, базы, склады, центры логистики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62:05:0020135:27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Пригодно к эксплуатации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F1150" w:rsidRPr="00706A31" w:rsidTr="0076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62:05:0020192:122- здание</w:t>
            </w: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62:05:0020192:140 – земельный участок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Требуется ремонт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Земли населенных пунктов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Коммунальное обслужива-ние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0F1150" w:rsidRDefault="000F1150" w:rsidP="000F1150">
      <w:pPr>
        <w:suppressAutoHyphens w:val="0"/>
        <w:autoSpaceDN w:val="0"/>
        <w:adjustRightInd w:val="0"/>
        <w:spacing w:before="200"/>
        <w:jc w:val="both"/>
        <w:rPr>
          <w:sz w:val="28"/>
          <w:szCs w:val="28"/>
          <w:lang w:eastAsia="ru-RU"/>
        </w:rPr>
        <w:sectPr w:rsidR="000F1150" w:rsidSect="00464DB6">
          <w:headerReference w:type="default" r:id="rId10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074"/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"/>
        <w:gridCol w:w="1418"/>
        <w:gridCol w:w="1588"/>
        <w:gridCol w:w="2242"/>
        <w:gridCol w:w="2269"/>
        <w:gridCol w:w="1985"/>
        <w:gridCol w:w="2269"/>
        <w:gridCol w:w="2165"/>
      </w:tblGrid>
      <w:tr w:rsidR="000F1150" w:rsidRPr="00706A31" w:rsidTr="00762786">
        <w:trPr>
          <w:gridBefore w:val="1"/>
          <w:wBefore w:w="18" w:type="dxa"/>
        </w:trPr>
        <w:tc>
          <w:tcPr>
            <w:tcW w:w="1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0F1150" w:rsidRPr="00706A31" w:rsidTr="00762786">
        <w:trPr>
          <w:gridBefore w:val="1"/>
          <w:wBefore w:w="18" w:type="dxa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Наименование правообладателя </w:t>
            </w:r>
            <w:hyperlink w:anchor="Par86" w:history="1">
              <w:r w:rsidRPr="00706A31">
                <w:rPr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Наличие ограниченного вещного права на имущество </w:t>
            </w:r>
            <w:hyperlink w:anchor="Par87" w:history="1">
              <w:r w:rsidRPr="00706A31">
                <w:rPr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ИНН правообладателя </w:t>
            </w:r>
            <w:hyperlink w:anchor="Par88" w:history="1">
              <w:r w:rsidRPr="00706A31">
                <w:rPr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Контактный номер телефона </w:t>
            </w:r>
            <w:hyperlink w:anchor="Par89" w:history="1">
              <w:r w:rsidRPr="00706A31">
                <w:rPr>
                  <w:color w:val="0000FF"/>
                  <w:lang w:eastAsia="ru-RU"/>
                </w:rPr>
                <w:t>&lt;14&gt;</w:t>
              </w:r>
            </w:hyperlink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Адрес электронной почты </w:t>
            </w:r>
            <w:hyperlink w:anchor="Par89" w:history="1">
              <w:r w:rsidRPr="00706A31">
                <w:rPr>
                  <w:color w:val="0000FF"/>
                  <w:lang w:eastAsia="ru-RU"/>
                </w:rPr>
                <w:t>&lt;15&gt;</w:t>
              </w:r>
            </w:hyperlink>
          </w:p>
        </w:tc>
      </w:tr>
      <w:tr w:rsidR="000F1150" w:rsidRPr="00706A31" w:rsidTr="00762786">
        <w:trPr>
          <w:gridBefore w:val="1"/>
          <w:wBefore w:w="1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 xml:space="preserve">Наличие права аренды или права безвозмездного пользования на имущество </w:t>
            </w:r>
            <w:hyperlink w:anchor="Par85" w:history="1">
              <w:r w:rsidRPr="00706A31">
                <w:rPr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F1150" w:rsidRPr="00706A31" w:rsidTr="00762786"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706A31">
              <w:rPr>
                <w:lang w:eastAsia="ru-RU"/>
              </w:rPr>
              <w:t>23</w:t>
            </w:r>
          </w:p>
        </w:tc>
      </w:tr>
      <w:tr w:rsidR="000F1150" w:rsidRPr="00706A31" w:rsidTr="00762786">
        <w:trPr>
          <w:trHeight w:val="211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18.04.2024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образование- Тумское городское поселение Клепиковского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8(49142) 4-01--70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706A31" w:rsidRDefault="004E3EFC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11" w:history="1"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tuma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-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adm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1@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mail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ryazan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0F1150" w:rsidRPr="00706A31" w:rsidTr="00762786">
        <w:trPr>
          <w:trHeight w:val="210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образование- Тумское городское поселение Клепиковского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8(49142) 4-01--70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6A1096" w:rsidRDefault="004E3EFC" w:rsidP="00762786">
            <w:pPr>
              <w:suppressAutoHyphens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hyperlink r:id="rId12" w:history="1"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tuma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-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adm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1@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mail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ryazan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0F1150" w:rsidRPr="00706A31" w:rsidTr="00762786">
        <w:trPr>
          <w:trHeight w:val="210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образование- Тумское городское поселение Клепиковского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Pr="00464DB6" w:rsidRDefault="000F1150" w:rsidP="00762786">
            <w:pPr>
              <w:rPr>
                <w:lang w:eastAsia="ru-RU"/>
              </w:rPr>
            </w:pPr>
          </w:p>
          <w:p w:rsidR="000F1150" w:rsidRDefault="000F1150" w:rsidP="00762786">
            <w:pPr>
              <w:rPr>
                <w:lang w:eastAsia="ru-RU"/>
              </w:rPr>
            </w:pPr>
          </w:p>
          <w:p w:rsidR="000F1150" w:rsidRPr="00464DB6" w:rsidRDefault="000F1150" w:rsidP="00762786">
            <w:pPr>
              <w:ind w:firstLine="1077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8(49142) 4-01--70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257CEF" w:rsidRDefault="004E3EFC" w:rsidP="00762786">
            <w:pPr>
              <w:suppressAutoHyphens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hyperlink r:id="rId13" w:history="1"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tuma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-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adm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1@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mail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ryazan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0F1150" w:rsidRPr="00706A31" w:rsidTr="00762786">
        <w:trPr>
          <w:trHeight w:val="2268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образование- Тумское городское поселение Клепиковского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1150" w:rsidRPr="00464DB6" w:rsidRDefault="000F1150" w:rsidP="00762786">
            <w:pPr>
              <w:rPr>
                <w:lang w:eastAsia="ru-RU"/>
              </w:rPr>
            </w:pPr>
          </w:p>
          <w:p w:rsidR="000F1150" w:rsidRDefault="000F1150" w:rsidP="00762786">
            <w:pPr>
              <w:rPr>
                <w:lang w:eastAsia="ru-RU"/>
              </w:rPr>
            </w:pPr>
          </w:p>
          <w:p w:rsidR="000F1150" w:rsidRPr="00464DB6" w:rsidRDefault="000F1150" w:rsidP="00762786">
            <w:pPr>
              <w:ind w:firstLine="1077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Default="000F1150" w:rsidP="0076278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8(49142) 4-01--70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0" w:rsidRPr="00257CEF" w:rsidRDefault="004E3EFC" w:rsidP="00762786">
            <w:pPr>
              <w:suppressAutoHyphens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hyperlink r:id="rId14" w:history="1"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tuma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-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adm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1@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mail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ryazan</w:t>
              </w:r>
              <w:r w:rsidR="000F1150" w:rsidRPr="0037472C">
                <w:rPr>
                  <w:rStyle w:val="ab"/>
                  <w:sz w:val="26"/>
                  <w:szCs w:val="26"/>
                  <w:lang w:eastAsia="en-US"/>
                </w:rPr>
                <w:t>.</w:t>
              </w:r>
              <w:r w:rsidR="000F1150" w:rsidRPr="006C02B0">
                <w:rPr>
                  <w:rStyle w:val="ab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</w:tbl>
    <w:p w:rsidR="000F1150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8F4335">
        <w:rPr>
          <w:sz w:val="28"/>
          <w:szCs w:val="28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0" w:name="Par78"/>
      <w:bookmarkEnd w:id="0"/>
      <w:r w:rsidRPr="008F4335">
        <w:rPr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1" w:name="Par79"/>
      <w:bookmarkEnd w:id="1"/>
      <w:r w:rsidRPr="008F4335">
        <w:rPr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2" w:name="Par80"/>
      <w:bookmarkEnd w:id="2"/>
      <w:r w:rsidRPr="008F4335">
        <w:rPr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3" w:name="Par81"/>
      <w:bookmarkEnd w:id="3"/>
      <w:r w:rsidRPr="008F4335">
        <w:rPr>
          <w:sz w:val="28"/>
          <w:szCs w:val="28"/>
          <w:lang w:eastAsia="ru-RU"/>
        </w:rPr>
        <w:lastRenderedPageBreak/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4" w:name="Par82"/>
      <w:bookmarkEnd w:id="4"/>
      <w:r w:rsidRPr="008F4335">
        <w:rPr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строительства, указывается: объект незавершенного строительства.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5" w:name="Par83"/>
      <w:bookmarkEnd w:id="5"/>
      <w:r w:rsidRPr="008F4335">
        <w:rPr>
          <w:sz w:val="28"/>
          <w:szCs w:val="28"/>
          <w:lang w:eastAsia="ru-RU"/>
        </w:rPr>
        <w:t>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6" w:name="Par84"/>
      <w:bookmarkEnd w:id="6"/>
      <w:r w:rsidRPr="008F4335">
        <w:rPr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7" w:name="Par85"/>
      <w:bookmarkEnd w:id="7"/>
      <w:r w:rsidRPr="008F4335">
        <w:rPr>
          <w:sz w:val="28"/>
          <w:szCs w:val="28"/>
          <w:lang w:eastAsia="ru-RU"/>
        </w:rPr>
        <w:t>&lt;10&gt; Указывается "Да" или "Нет".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8" w:name="Par86"/>
      <w:bookmarkEnd w:id="8"/>
      <w:r w:rsidRPr="008F4335">
        <w:rPr>
          <w:sz w:val="28"/>
          <w:szCs w:val="28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9" w:name="Par87"/>
      <w:bookmarkEnd w:id="9"/>
      <w:r w:rsidRPr="008F4335">
        <w:rPr>
          <w:sz w:val="28"/>
          <w:szCs w:val="28"/>
          <w:lang w:eastAsia="ru-RU"/>
        </w:rPr>
        <w:t>&lt;12&gt; Для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10" w:name="Par88"/>
      <w:bookmarkEnd w:id="10"/>
      <w:r w:rsidRPr="008F4335">
        <w:rPr>
          <w:sz w:val="28"/>
          <w:szCs w:val="28"/>
          <w:lang w:eastAsia="ru-RU"/>
        </w:rPr>
        <w:t>&lt;13&gt; ИНН указывается только для муниципального унитарного предприятия, муниципального учреждения.</w:t>
      </w:r>
    </w:p>
    <w:p w:rsidR="000F1150" w:rsidRPr="008F4335" w:rsidRDefault="000F1150" w:rsidP="000F1150">
      <w:pPr>
        <w:suppressAutoHyphens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11" w:name="Par89"/>
      <w:bookmarkEnd w:id="11"/>
      <w:r w:rsidRPr="008F4335">
        <w:rPr>
          <w:sz w:val="28"/>
          <w:szCs w:val="28"/>
          <w:lang w:eastAsia="ru-RU"/>
        </w:rPr>
        <w:t>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sectPr w:rsidR="000F1150" w:rsidRPr="008F4335" w:rsidSect="000F1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76" w:rsidRDefault="00C24776" w:rsidP="00620E60">
      <w:r>
        <w:separator/>
      </w:r>
    </w:p>
  </w:endnote>
  <w:endnote w:type="continuationSeparator" w:id="0">
    <w:p w:rsidR="00C24776" w:rsidRDefault="00C24776" w:rsidP="0062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76" w:rsidRDefault="00C24776" w:rsidP="00620E60">
      <w:r>
        <w:separator/>
      </w:r>
    </w:p>
  </w:footnote>
  <w:footnote w:type="continuationSeparator" w:id="0">
    <w:p w:rsidR="00C24776" w:rsidRDefault="00C24776" w:rsidP="0062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42" w:rsidRDefault="004E3EFC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04.45pt;margin-top:36.2pt;width:4.55pt;height:11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" filled="f" stroked="f">
          <v:textbox style="mso-fit-shape-to-text:t" inset="0,0,0,0">
            <w:txbxContent>
              <w:p w:rsidR="001E1442" w:rsidRDefault="00C24776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EA0"/>
    <w:multiLevelType w:val="hybridMultilevel"/>
    <w:tmpl w:val="B11E65B4"/>
    <w:lvl w:ilvl="0" w:tplc="298E9F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1150"/>
    <w:rsid w:val="00053BDF"/>
    <w:rsid w:val="00096868"/>
    <w:rsid w:val="000F1150"/>
    <w:rsid w:val="000F5042"/>
    <w:rsid w:val="00201BC1"/>
    <w:rsid w:val="00332F8C"/>
    <w:rsid w:val="003767AF"/>
    <w:rsid w:val="004E3EFC"/>
    <w:rsid w:val="00537A8A"/>
    <w:rsid w:val="00620E60"/>
    <w:rsid w:val="00937F01"/>
    <w:rsid w:val="00A32BD6"/>
    <w:rsid w:val="00C24776"/>
    <w:rsid w:val="00C66D43"/>
    <w:rsid w:val="00E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5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042"/>
    <w:pPr>
      <w:keepNext/>
      <w:widowControl w:val="0"/>
      <w:shd w:val="clear" w:color="auto" w:fill="FFFFFF"/>
      <w:autoSpaceDN w:val="0"/>
      <w:adjustRightInd w:val="0"/>
      <w:jc w:val="center"/>
      <w:outlineLvl w:val="1"/>
    </w:pPr>
    <w:rPr>
      <w:rFonts w:cs="Arial"/>
      <w:bCs/>
      <w:color w:val="000000"/>
      <w:spacing w:val="-16"/>
      <w:sz w:val="28"/>
      <w:szCs w:val="20"/>
    </w:rPr>
  </w:style>
  <w:style w:type="paragraph" w:styleId="3">
    <w:name w:val="heading 3"/>
    <w:basedOn w:val="a"/>
    <w:next w:val="a"/>
    <w:link w:val="30"/>
    <w:qFormat/>
    <w:rsid w:val="000F5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50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504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F5042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042"/>
    <w:rPr>
      <w:rFonts w:cs="Arial"/>
      <w:bCs/>
      <w:color w:val="000000"/>
      <w:spacing w:val="-16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F50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0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50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50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F5042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F5042"/>
    <w:rPr>
      <w:sz w:val="28"/>
      <w:szCs w:val="24"/>
    </w:rPr>
  </w:style>
  <w:style w:type="paragraph" w:styleId="a3">
    <w:name w:val="Title"/>
    <w:basedOn w:val="a"/>
    <w:link w:val="a4"/>
    <w:qFormat/>
    <w:rsid w:val="000F5042"/>
    <w:pPr>
      <w:spacing w:line="288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F5042"/>
    <w:rPr>
      <w:sz w:val="28"/>
    </w:rPr>
  </w:style>
  <w:style w:type="paragraph" w:styleId="a5">
    <w:name w:val="Subtitle"/>
    <w:basedOn w:val="a"/>
    <w:link w:val="a6"/>
    <w:qFormat/>
    <w:rsid w:val="000F504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0F5042"/>
    <w:rPr>
      <w:b/>
      <w:bCs/>
      <w:sz w:val="40"/>
      <w:szCs w:val="24"/>
    </w:rPr>
  </w:style>
  <w:style w:type="paragraph" w:styleId="a7">
    <w:name w:val="Body Text"/>
    <w:basedOn w:val="a"/>
    <w:link w:val="a8"/>
    <w:rsid w:val="000F1150"/>
    <w:pPr>
      <w:autoSpaceDE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F1150"/>
    <w:rPr>
      <w:lang w:eastAsia="ar-SA"/>
    </w:rPr>
  </w:style>
  <w:style w:type="character" w:customStyle="1" w:styleId="21">
    <w:name w:val="Колонтитул (2)_"/>
    <w:link w:val="22"/>
    <w:rsid w:val="000F1150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0F1150"/>
    <w:pPr>
      <w:widowControl w:val="0"/>
      <w:shd w:val="clear" w:color="auto" w:fill="FFFFFF"/>
      <w:suppressAutoHyphens w:val="0"/>
      <w:autoSpaceDE/>
    </w:pPr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150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0F1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C385EC61A7E69BAB2E8D04584773C6011BCC5AA37EBD3819AB302C01FBA74D1FB362C86C0346955Y6vCL" TargetMode="External"/><Relationship Id="rId13" Type="http://schemas.openxmlformats.org/officeDocument/2006/relationships/hyperlink" Target="mailto:tuma-adm1@mail.ryaz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ma-adm1@mail.ryaz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ma-adm1@mail.ryaza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49F488733653766B8E8CB3F15CDDC8C395BC81C7D69BAB2E8D04584773C6003BC9DA635EDCF869AA654915AYEv6L" TargetMode="External"/><Relationship Id="rId14" Type="http://schemas.openxmlformats.org/officeDocument/2006/relationships/hyperlink" Target="mailto:tuma-adm1@mail.ry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2019-11-14T13:08:00Z</cp:lastPrinted>
  <dcterms:created xsi:type="dcterms:W3CDTF">2019-11-12T06:54:00Z</dcterms:created>
  <dcterms:modified xsi:type="dcterms:W3CDTF">2019-11-22T08:42:00Z</dcterms:modified>
</cp:coreProperties>
</file>